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5F" w:rsidRPr="00081D5F" w:rsidRDefault="00603B62">
      <w:pPr>
        <w:spacing w:after="0" w:line="259" w:lineRule="auto"/>
        <w:ind w:right="0" w:firstLine="0"/>
        <w:jc w:val="left"/>
      </w:pPr>
      <w:r>
        <w:rPr>
          <w:b/>
          <w:sz w:val="52"/>
        </w:rPr>
        <w:t>MasterPozzolith 42 CF</w:t>
      </w:r>
      <w:r w:rsidR="00081D5F">
        <w:rPr>
          <w:b/>
          <w:sz w:val="52"/>
        </w:rPr>
        <w:t xml:space="preserve">  </w:t>
      </w:r>
      <w:r w:rsidR="00081D5F">
        <w:rPr>
          <w:b/>
        </w:rPr>
        <w:t>(бывшее название Pozzolith 42 CF)</w:t>
      </w:r>
      <w:r w:rsidR="00081D5F">
        <w:rPr>
          <w:sz w:val="18"/>
        </w:rPr>
        <w:t xml:space="preserve"> </w:t>
      </w:r>
      <w:r>
        <w:rPr>
          <w:b/>
          <w:sz w:val="52"/>
        </w:rPr>
        <w:t xml:space="preserve"> </w:t>
      </w:r>
      <w:bookmarkStart w:id="0" w:name="_GoBack"/>
      <w:bookmarkEnd w:id="0"/>
    </w:p>
    <w:p w:rsidR="00F23FAB" w:rsidRDefault="00F23FAB">
      <w:pPr>
        <w:spacing w:after="0" w:line="259" w:lineRule="auto"/>
        <w:ind w:right="0" w:firstLine="0"/>
        <w:jc w:val="left"/>
      </w:pPr>
    </w:p>
    <w:p w:rsidR="00F23FAB" w:rsidRDefault="00603B62">
      <w:pPr>
        <w:spacing w:after="0" w:line="259" w:lineRule="auto"/>
        <w:ind w:right="0" w:firstLine="0"/>
        <w:jc w:val="right"/>
      </w:pPr>
      <w:r>
        <w:rPr>
          <w:b/>
          <w:sz w:val="18"/>
        </w:rPr>
        <w:t xml:space="preserve">Противоморозная добавка к бетону, не содержит хлора. Для предварительно напряженных бетонов, </w:t>
      </w:r>
    </w:p>
    <w:p w:rsidR="00F23FAB" w:rsidRDefault="00F23FAB">
      <w:pPr>
        <w:sectPr w:rsidR="00F23FAB">
          <w:pgSz w:w="11906" w:h="16841"/>
          <w:pgMar w:top="1959" w:right="1144" w:bottom="963" w:left="1133" w:header="720" w:footer="720" w:gutter="0"/>
          <w:cols w:space="720"/>
        </w:sectPr>
      </w:pPr>
    </w:p>
    <w:p w:rsidR="00F23FAB" w:rsidRDefault="00603B62" w:rsidP="001A0163">
      <w:pPr>
        <w:spacing w:after="0" w:line="259" w:lineRule="auto"/>
        <w:ind w:right="0" w:firstLine="0"/>
        <w:jc w:val="left"/>
      </w:pPr>
      <w:r>
        <w:rPr>
          <w:b/>
          <w:sz w:val="18"/>
        </w:rPr>
        <w:lastRenderedPageBreak/>
        <w:t>ускоряет схватывание и обеспечивает пластичность.</w:t>
      </w:r>
      <w:r>
        <w:t xml:space="preserve"> </w:t>
      </w:r>
    </w:p>
    <w:p w:rsidR="00F23FAB" w:rsidRDefault="00603B62">
      <w:pPr>
        <w:pStyle w:val="1"/>
        <w:ind w:left="103"/>
      </w:pPr>
      <w:r>
        <w:t>ОПИСАНИЕ</w:t>
      </w:r>
      <w:r>
        <w:rPr>
          <w:color w:val="000000"/>
        </w:rPr>
        <w:t xml:space="preserve"> </w:t>
      </w:r>
    </w:p>
    <w:p w:rsidR="00F23FAB" w:rsidRDefault="00603B62">
      <w:pPr>
        <w:spacing w:after="0" w:line="259" w:lineRule="auto"/>
        <w:ind w:right="0" w:firstLine="0"/>
        <w:jc w:val="left"/>
      </w:pPr>
      <w:r>
        <w:t xml:space="preserve"> </w:t>
      </w:r>
    </w:p>
    <w:p w:rsidR="00F23FAB" w:rsidRPr="0017606F" w:rsidRDefault="00603B62" w:rsidP="001A0163">
      <w:pPr>
        <w:ind w:left="-15"/>
        <w:rPr>
          <w:szCs w:val="20"/>
        </w:rPr>
      </w:pPr>
      <w:r w:rsidRPr="0017606F">
        <w:rPr>
          <w:szCs w:val="20"/>
        </w:rPr>
        <w:t xml:space="preserve">MasterPozzolith 42 CF ускоряет реакцию между водой и цементом на первоначальной стадии. Таким образом, в бетоне в первые дни образуется более высокая температура при гидратации. Оба эти процесса положительно в первую очередь влияют на ускорение схватывания, а впоследствии – на сопротивляемость к воздействию циклов замораживания и оттаивания. Использование MasterPozzolith 42 CF, в особенности в холодных климатических условиях, обеспечивает понижение содержания воды на 7–8 % и содействует повышению набора сил начальной прочности бетона. Добавка не вредит применяющимся в бетоне арматурным конструкциям. Добавка не вызывает коррозию металла. </w:t>
      </w:r>
    </w:p>
    <w:p w:rsidR="00F23FAB" w:rsidRDefault="00603B62">
      <w:pPr>
        <w:pStyle w:val="1"/>
        <w:ind w:left="103"/>
      </w:pPr>
      <w:r>
        <w:t>ПРИМЕНЕНИЕ</w:t>
      </w:r>
      <w:r>
        <w:rPr>
          <w:color w:val="000000"/>
        </w:rPr>
        <w:t xml:space="preserve"> </w:t>
      </w:r>
    </w:p>
    <w:p w:rsidR="00F23FAB" w:rsidRDefault="00603B62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F23FAB" w:rsidRDefault="00603B62">
      <w:pPr>
        <w:ind w:left="-15" w:right="417"/>
      </w:pPr>
      <w:r>
        <w:t xml:space="preserve">MasterPozzolith 42 CF добавляется в мешалку одновременно с водой. В холодных климатических условиях компоненты бетонной смеси не должны быть замерзшими и на опалубках не должны иметься остатки снега или льда. </w:t>
      </w:r>
    </w:p>
    <w:p w:rsidR="00F23FAB" w:rsidRDefault="00603B62" w:rsidP="001A0163">
      <w:pPr>
        <w:spacing w:after="0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pStyle w:val="1"/>
        <w:ind w:left="103"/>
      </w:pPr>
      <w:r>
        <w:t>ПРЕИМУЩЕСТВА</w:t>
      </w:r>
      <w:r>
        <w:rPr>
          <w:color w:val="000000"/>
        </w:rPr>
        <w:t xml:space="preserve"> </w:t>
      </w:r>
    </w:p>
    <w:p w:rsidR="00F23FAB" w:rsidRDefault="00603B62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F23FAB" w:rsidRDefault="00603B62">
      <w:pPr>
        <w:numPr>
          <w:ilvl w:val="0"/>
          <w:numId w:val="1"/>
        </w:numPr>
        <w:spacing w:after="36"/>
        <w:ind w:right="208"/>
      </w:pPr>
      <w:r>
        <w:t xml:space="preserve">Ускоряет схватывание путем сокращения времени первоначального и окончательного схватывания; </w:t>
      </w:r>
    </w:p>
    <w:p w:rsidR="00F23FAB" w:rsidRDefault="00603B62">
      <w:pPr>
        <w:numPr>
          <w:ilvl w:val="0"/>
          <w:numId w:val="1"/>
        </w:numPr>
        <w:ind w:right="208"/>
      </w:pPr>
      <w:r>
        <w:t xml:space="preserve">Дает раннюю устойчивость особенно в холодных погодных условиях. Например, при </w:t>
      </w:r>
    </w:p>
    <w:p w:rsidR="00F23FAB" w:rsidRDefault="00603B62">
      <w:pPr>
        <w:numPr>
          <w:ilvl w:val="1"/>
          <w:numId w:val="1"/>
        </w:numPr>
        <w:spacing w:after="57" w:line="234" w:lineRule="auto"/>
        <w:ind w:right="416" w:firstLine="1200"/>
        <w:jc w:val="left"/>
      </w:pPr>
      <w:r>
        <w:t xml:space="preserve">использовании 400 кг/м портландцемента типа 1, прочность на давление 20 МПа при температуре +5°С можно достигнуть за 15 суток. Тот же бетон при использовании 2% MasterPozzolith 42 CF дает ту же прочность за период меньше 6 суток; </w:t>
      </w:r>
    </w:p>
    <w:p w:rsidR="00F23FAB" w:rsidRDefault="00603B62">
      <w:pPr>
        <w:numPr>
          <w:ilvl w:val="0"/>
          <w:numId w:val="1"/>
        </w:numPr>
        <w:ind w:right="208"/>
      </w:pPr>
      <w:r>
        <w:t xml:space="preserve">Ускоряет набор прочности бетона при высокой температуре среды,  сокращая, тем самым, сроки строительства: Например, при </w:t>
      </w:r>
    </w:p>
    <w:p w:rsidR="00F23FAB" w:rsidRDefault="00603B62">
      <w:pPr>
        <w:numPr>
          <w:ilvl w:val="1"/>
          <w:numId w:val="1"/>
        </w:numPr>
        <w:spacing w:after="0" w:line="259" w:lineRule="auto"/>
        <w:ind w:right="416" w:firstLine="120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401955</wp:posOffset>
                </wp:positionV>
                <wp:extent cx="1612265" cy="751713"/>
                <wp:effectExtent l="0" t="0" r="0" b="0"/>
                <wp:wrapTopAndBottom/>
                <wp:docPr id="5660" name="Group 5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265" cy="751713"/>
                          <a:chOff x="0" y="0"/>
                          <a:chExt cx="1612265" cy="75171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649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8608" y="61341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FAB" w:rsidRDefault="00603B6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608" y="411861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23FAB" w:rsidRDefault="00603B6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60" o:spid="_x0000_s1026" style="position:absolute;left:0;text-align:left;margin-left:53.6pt;margin-top:31.65pt;width:126.95pt;height:59.2pt;z-index:251658240;mso-position-horizontal-relative:page;mso-position-vertical-relative:page" coordsize="16122,75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122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">
                  <v:imagedata r:id="rId7" o:title=""/>
                </v:shape>
                <v:rect id="Rectangle 8" o:spid="_x0000_s1028" style="position:absolute;left:386;top:613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23FAB" w:rsidRDefault="00603B6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80808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86;top:4118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23FAB" w:rsidRDefault="00603B62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80808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использовании 400 кг/м </w:t>
      </w:r>
      <w:r w:rsidR="001A0163">
        <w:t xml:space="preserve">                                  </w:t>
      </w:r>
      <w:r>
        <w:t xml:space="preserve">портландцемента типа 1, прочности на давление 20 МПа при температуре +20°С можно достигнуть за 3 суток, а при использовании 2% MasterPozzolith 42 CF дает ту же прочность за 2 суток. </w:t>
      </w:r>
    </w:p>
    <w:p w:rsidR="00F23FAB" w:rsidRDefault="00603B62">
      <w:pPr>
        <w:numPr>
          <w:ilvl w:val="0"/>
          <w:numId w:val="1"/>
        </w:numPr>
        <w:ind w:right="208"/>
      </w:pPr>
      <w:r>
        <w:lastRenderedPageBreak/>
        <w:t xml:space="preserve">Использование MasterPozzolith 42 CF дает возможность получить ту же начальную прочность и при использовании цемента более низкой категории. Портландцемент типа 3С с добавкой MasterPozzolith 42 CF, без добавления каких – либо других добавок, дает те же значения устойчивости, что и портландцемент типа 1.  </w:t>
      </w:r>
    </w:p>
    <w:p w:rsidR="00F23FAB" w:rsidRDefault="00603B62" w:rsidP="001A0163">
      <w:pPr>
        <w:spacing w:after="0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pStyle w:val="1"/>
        <w:ind w:left="103"/>
      </w:pPr>
      <w:r>
        <w:t>ТЕХНИЧЕСКИЕ ХАРАКТЕРИСТИКИ</w:t>
      </w:r>
      <w:r>
        <w:rPr>
          <w:color w:val="000000"/>
        </w:rPr>
        <w:t xml:space="preserve"> </w:t>
      </w:r>
    </w:p>
    <w:p w:rsidR="00F23FAB" w:rsidRDefault="00603B62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4587" w:type="dxa"/>
        <w:tblInd w:w="0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611"/>
        <w:gridCol w:w="1976"/>
      </w:tblGrid>
      <w:tr w:rsidR="00F23FAB">
        <w:trPr>
          <w:trHeight w:val="4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15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Цвет: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17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Темно коричневый </w:t>
            </w:r>
          </w:p>
        </w:tc>
      </w:tr>
      <w:tr w:rsidR="00F23FAB">
        <w:trPr>
          <w:trHeight w:val="4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17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Консистенция: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16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Жидкая </w:t>
            </w:r>
          </w:p>
        </w:tc>
      </w:tr>
      <w:tr w:rsidR="00F23FAB">
        <w:trPr>
          <w:trHeight w:val="4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16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Плотность: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24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1,14 ± </w:t>
            </w:r>
            <w:r>
              <w:rPr>
                <w:sz w:val="16"/>
              </w:rPr>
              <w:t>0,02</w:t>
            </w:r>
            <w:r>
              <w:t xml:space="preserve"> г/cм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F23FAB">
        <w:trPr>
          <w:trHeight w:val="4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13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Уровень плотности, pH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8 ± 1 </w:t>
            </w:r>
          </w:p>
        </w:tc>
      </w:tr>
      <w:tr w:rsidR="00F23FAB">
        <w:trPr>
          <w:trHeight w:val="699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1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Содержание </w:t>
            </w:r>
            <w:r>
              <w:tab/>
              <w:t xml:space="preserve">ионов хлора: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F23FAB" w:rsidRDefault="00603B62">
            <w:pPr>
              <w:spacing w:after="0" w:line="259" w:lineRule="auto"/>
              <w:ind w:right="0" w:firstLine="0"/>
              <w:jc w:val="left"/>
            </w:pPr>
            <w:r>
              <w:t xml:space="preserve">&lt; 0,01% </w:t>
            </w:r>
          </w:p>
        </w:tc>
      </w:tr>
    </w:tbl>
    <w:p w:rsidR="00F23FAB" w:rsidRDefault="00603B62" w:rsidP="001A0163">
      <w:pPr>
        <w:spacing w:after="0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pStyle w:val="1"/>
        <w:ind w:left="103"/>
      </w:pPr>
      <w:r>
        <w:t>УПАКОВКА</w:t>
      </w:r>
      <w:r>
        <w:rPr>
          <w:color w:val="000000"/>
        </w:rPr>
        <w:t xml:space="preserve"> </w:t>
      </w:r>
    </w:p>
    <w:p w:rsidR="00F23FAB" w:rsidRDefault="00603B62">
      <w:pPr>
        <w:spacing w:after="1" w:line="259" w:lineRule="auto"/>
        <w:ind w:left="142" w:right="0" w:firstLine="0"/>
        <w:jc w:val="left"/>
      </w:pPr>
      <w:r>
        <w:t xml:space="preserve"> </w:t>
      </w:r>
    </w:p>
    <w:p w:rsidR="00F23FAB" w:rsidRDefault="00603B62">
      <w:pPr>
        <w:ind w:left="-15" w:right="0"/>
      </w:pPr>
      <w:r>
        <w:t xml:space="preserve">Добавка MasterPozzolith 42 CF поставляется в канистрах (по 10 и 30 кг), в бочках (по 100 и 230 кг), и на разлив. </w:t>
      </w:r>
    </w:p>
    <w:p w:rsidR="00F23FAB" w:rsidRDefault="00603B62" w:rsidP="001A0163">
      <w:pPr>
        <w:spacing w:after="0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pStyle w:val="1"/>
        <w:ind w:left="103"/>
      </w:pPr>
      <w:r>
        <w:t>СОЧЕТАНИЕ С ДРУГИМИ ДОБАВКАМИ</w:t>
      </w:r>
      <w:r>
        <w:rPr>
          <w:color w:val="000000"/>
        </w:rPr>
        <w:t xml:space="preserve"> </w:t>
      </w:r>
    </w:p>
    <w:p w:rsidR="00F23FAB" w:rsidRDefault="00603B62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F23FAB" w:rsidRDefault="00603B62">
      <w:pPr>
        <w:spacing w:after="31"/>
        <w:ind w:left="-15" w:right="0"/>
      </w:pPr>
      <w:r>
        <w:t xml:space="preserve">MasterPozzolith 42 CF может использоваться в сочетании со следующими добавками: </w:t>
      </w:r>
    </w:p>
    <w:p w:rsidR="00F23FAB" w:rsidRDefault="00603B62">
      <w:pPr>
        <w:numPr>
          <w:ilvl w:val="0"/>
          <w:numId w:val="2"/>
        </w:numPr>
        <w:ind w:right="0"/>
      </w:pPr>
      <w:r>
        <w:t xml:space="preserve">Воздухововлекающая добавка Micro Air 200 (0,03 – 0,08 %). Эта комбинация рекомендуется для тех случаев, когда бетон может быть подвержен влиянию циклов замерзания – оттаивания; </w:t>
      </w:r>
    </w:p>
    <w:p w:rsidR="00F23FAB" w:rsidRDefault="00603B62">
      <w:pPr>
        <w:numPr>
          <w:ilvl w:val="0"/>
          <w:numId w:val="2"/>
        </w:numPr>
        <w:spacing w:after="455"/>
        <w:ind w:right="0"/>
      </w:pPr>
      <w:r>
        <w:t xml:space="preserve">Добавка MasterRheobuild 1000 К для обеспечения суперпластичности (1,2%). Эта комбинация делает возможным  </w:t>
      </w:r>
    </w:p>
    <w:p w:rsidR="001A0163" w:rsidRDefault="001A0163" w:rsidP="001A0163">
      <w:pPr>
        <w:spacing w:after="0" w:line="259" w:lineRule="auto"/>
        <w:ind w:right="-224" w:firstLine="0"/>
        <w:jc w:val="left"/>
        <w:rPr>
          <w:noProof/>
        </w:rPr>
      </w:pPr>
      <w:r>
        <w:rPr>
          <w:noProof/>
        </w:rPr>
        <w:t xml:space="preserve">                                               </w:t>
      </w:r>
    </w:p>
    <w:p w:rsidR="001A0163" w:rsidRDefault="001A0163" w:rsidP="001A0163">
      <w:pPr>
        <w:spacing w:after="0" w:line="259" w:lineRule="auto"/>
        <w:ind w:right="-224" w:firstLine="0"/>
        <w:jc w:val="left"/>
        <w:rPr>
          <w:noProof/>
        </w:rPr>
      </w:pPr>
    </w:p>
    <w:p w:rsidR="001A0163" w:rsidRDefault="001A0163" w:rsidP="001A0163">
      <w:pPr>
        <w:spacing w:after="0" w:line="259" w:lineRule="auto"/>
        <w:ind w:right="-224" w:firstLine="0"/>
        <w:jc w:val="left"/>
        <w:rPr>
          <w:noProof/>
        </w:rPr>
      </w:pPr>
    </w:p>
    <w:p w:rsidR="00F23FAB" w:rsidRDefault="001A0163" w:rsidP="001A0163">
      <w:pPr>
        <w:spacing w:after="0" w:line="259" w:lineRule="auto"/>
        <w:ind w:right="-224" w:firstLine="0"/>
        <w:jc w:val="left"/>
      </w:pPr>
      <w:r>
        <w:rPr>
          <w:noProof/>
        </w:rPr>
        <w:t xml:space="preserve">                                                 </w:t>
      </w:r>
      <w:r w:rsidR="00603B62">
        <w:rPr>
          <w:noProof/>
        </w:rPr>
        <w:drawing>
          <wp:inline distT="0" distB="0" distL="0" distR="0" wp14:anchorId="7109031F" wp14:editId="01C9B9FF">
            <wp:extent cx="1188085" cy="43307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/>
        <w:tblOverlap w:val="never"/>
        <w:tblW w:w="9756" w:type="dxa"/>
        <w:tblInd w:w="0" w:type="dxa"/>
        <w:tblCellMar>
          <w:bottom w:w="45" w:type="dxa"/>
          <w:right w:w="614" w:type="dxa"/>
        </w:tblCellMar>
        <w:tblLook w:val="04A0" w:firstRow="1" w:lastRow="0" w:firstColumn="1" w:lastColumn="0" w:noHBand="0" w:noVBand="1"/>
      </w:tblPr>
      <w:tblGrid>
        <w:gridCol w:w="9756"/>
      </w:tblGrid>
      <w:tr w:rsidR="00F23FAB">
        <w:trPr>
          <w:trHeight w:val="600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FAB" w:rsidRDefault="00603B62">
            <w:pPr>
              <w:spacing w:after="142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12265" cy="751713"/>
                      <wp:effectExtent l="0" t="0" r="0" b="0"/>
                      <wp:docPr id="4843" name="Group 4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265" cy="751713"/>
                                <a:chOff x="0" y="0"/>
                                <a:chExt cx="1612265" cy="7517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6" name="Picture 39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2265" cy="649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38608" y="61341"/>
                                  <a:ext cx="112629" cy="452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3FAB" w:rsidRDefault="00603B62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color w:val="80808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" name="Rectangle 398"/>
                              <wps:cNvSpPr/>
                              <wps:spPr>
                                <a:xfrm>
                                  <a:off x="38608" y="411861"/>
                                  <a:ext cx="112629" cy="452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3FAB" w:rsidRDefault="00603B62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color w:val="808080"/>
                                        <w:sz w:val="4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43" o:spid="_x0000_s1030" style="width:126.95pt;height:59.2pt;mso-position-horizontal-relative:char;mso-position-vertical-relative:line" coordsize="16122,75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">
                      <v:shape id="Picture 396" o:spid="_x0000_s1031" type="#_x0000_t75" style="position:absolute;width:16122;height:6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">
                        <v:imagedata r:id="rId7" o:title=""/>
                      </v:shape>
                      <v:rect id="Rectangle 397" o:spid="_x0000_s1032" style="position:absolute;left:386;top:613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      <v:textbox inset="0,0,0,0">
                          <w:txbxContent>
                            <w:p w:rsidR="00F23FAB" w:rsidRDefault="00603B6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8" o:spid="_x0000_s1033" style="position:absolute;left:386;top:4118;width:112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      <v:textbox inset="0,0,0,0">
                          <w:txbxContent>
                            <w:p w:rsidR="00F23FAB" w:rsidRDefault="00603B62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80808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F23FAB" w:rsidRDefault="00603B62">
            <w:pPr>
              <w:spacing w:after="0" w:line="259" w:lineRule="auto"/>
              <w:ind w:left="61" w:right="0" w:firstLine="0"/>
            </w:pPr>
            <w:r>
              <w:rPr>
                <w:b/>
                <w:sz w:val="52"/>
              </w:rPr>
              <w:t xml:space="preserve">MasterPozzolith 42 CF </w:t>
            </w:r>
            <w:r>
              <w:rPr>
                <w:b/>
              </w:rPr>
              <w:t>(бывшее название Pozzolith 42 CF)</w:t>
            </w:r>
            <w:r>
              <w:rPr>
                <w:sz w:val="18"/>
              </w:rPr>
              <w:t xml:space="preserve"> </w:t>
            </w:r>
          </w:p>
        </w:tc>
      </w:tr>
    </w:tbl>
    <w:p w:rsidR="00F23FAB" w:rsidRDefault="00603B62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F23FAB" w:rsidRDefault="00603B62">
      <w:pPr>
        <w:spacing w:after="17" w:line="259" w:lineRule="auto"/>
        <w:ind w:left="284" w:right="0" w:firstLine="0"/>
        <w:jc w:val="left"/>
      </w:pPr>
      <w:r>
        <w:t xml:space="preserve"> </w:t>
      </w:r>
    </w:p>
    <w:p w:rsidR="00F23FAB" w:rsidRDefault="00603B62">
      <w:pPr>
        <w:spacing w:after="39"/>
        <w:ind w:left="-15" w:right="0" w:firstLine="0"/>
      </w:pPr>
      <w:r>
        <w:t xml:space="preserve">дополнительного уменьшения количества используемой воды еще на 5 %. Она обеспечивает большие преимущества особенно при паровой вулканизации; </w:t>
      </w:r>
    </w:p>
    <w:p w:rsidR="00F23FAB" w:rsidRDefault="00603B62">
      <w:pPr>
        <w:numPr>
          <w:ilvl w:val="0"/>
          <w:numId w:val="2"/>
        </w:numPr>
        <w:ind w:right="0"/>
      </w:pPr>
      <w:r>
        <w:t xml:space="preserve">При холодной погоде, в случаях, когда необходимо ускорить обеспечение прочности, использование MasterPozzolith 42 CF в сочетании с одной из упомянутых выше добавок для понижения количества воды полезно особенно в случаях, когда необходимо обеспечение ранней прочности. </w:t>
      </w:r>
    </w:p>
    <w:p w:rsidR="00F23FAB" w:rsidRDefault="00603B62">
      <w:pPr>
        <w:spacing w:after="0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spacing w:after="19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pStyle w:val="1"/>
        <w:ind w:left="103"/>
      </w:pPr>
      <w:r>
        <w:t>СОВЕТЫ ПО ЗАЛИВКЕ БЕТОНА В ЗИМНЕЕ ВРЕМЯ ГОДА</w:t>
      </w:r>
      <w:r>
        <w:rPr>
          <w:color w:val="000000"/>
        </w:rPr>
        <w:t xml:space="preserve"> </w:t>
      </w:r>
    </w:p>
    <w:p w:rsidR="00F23FAB" w:rsidRDefault="00603B62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F23FAB" w:rsidRDefault="00603B62">
      <w:pPr>
        <w:ind w:left="-15" w:right="0"/>
      </w:pPr>
      <w:r>
        <w:rPr>
          <w:rFonts w:ascii="Segoe UI Symbol" w:eastAsia="Segoe UI Symbol" w:hAnsi="Segoe UI Symbol" w:cs="Segoe UI Symbol"/>
        </w:rPr>
        <w:t></w:t>
      </w:r>
      <w:r>
        <w:t xml:space="preserve"> Цемент должен быть свежий, высшего качества и храниться в теплой и сухой среде; </w:t>
      </w:r>
      <w:r>
        <w:rPr>
          <w:rFonts w:ascii="Segoe UI Symbol" w:eastAsia="Segoe UI Symbol" w:hAnsi="Segoe UI Symbol" w:cs="Segoe UI Symbol"/>
        </w:rPr>
        <w:t></w:t>
      </w:r>
      <w:r>
        <w:t xml:space="preserve"> Использовать большие дозы цемента </w:t>
      </w:r>
    </w:p>
    <w:p w:rsidR="00F23FAB" w:rsidRDefault="00603B62">
      <w:pPr>
        <w:spacing w:after="39"/>
        <w:ind w:left="-15" w:right="0" w:firstLine="0"/>
      </w:pPr>
      <w:r>
        <w:t xml:space="preserve">(350 - 400 кг/м3); </w:t>
      </w:r>
    </w:p>
    <w:p w:rsidR="00F23FAB" w:rsidRDefault="00603B62">
      <w:pPr>
        <w:numPr>
          <w:ilvl w:val="0"/>
          <w:numId w:val="3"/>
        </w:numPr>
        <w:spacing w:after="36"/>
        <w:ind w:right="0"/>
      </w:pPr>
      <w:r>
        <w:t xml:space="preserve">Количество воды уменьшить до минимума; </w:t>
      </w:r>
    </w:p>
    <w:p w:rsidR="00F23FAB" w:rsidRDefault="00603B62">
      <w:pPr>
        <w:numPr>
          <w:ilvl w:val="0"/>
          <w:numId w:val="3"/>
        </w:numPr>
        <w:spacing w:after="36"/>
        <w:ind w:right="0"/>
      </w:pPr>
      <w:r>
        <w:t xml:space="preserve">Температура бетона должна быть повышена при помощи нагрева транспортировочных средств и форм; </w:t>
      </w:r>
      <w:r>
        <w:rPr>
          <w:rFonts w:ascii="Segoe UI Symbol" w:eastAsia="Segoe UI Symbol" w:hAnsi="Segoe UI Symbol" w:cs="Segoe UI Symbol"/>
        </w:rPr>
        <w:t></w:t>
      </w:r>
      <w:r>
        <w:t xml:space="preserve"> Отливка бетона должна производиться без остановки и без запаздываний; </w:t>
      </w:r>
    </w:p>
    <w:p w:rsidR="00F23FAB" w:rsidRDefault="00603B62">
      <w:pPr>
        <w:numPr>
          <w:ilvl w:val="0"/>
          <w:numId w:val="3"/>
        </w:numPr>
        <w:spacing w:after="39"/>
        <w:ind w:right="0"/>
      </w:pPr>
      <w:r>
        <w:t>При необходимости перед отливкой прогрейт</w:t>
      </w:r>
      <w:r w:rsidR="001A0163">
        <w:t>е формы для их оттаивания, есл</w:t>
      </w:r>
      <w:r w:rsidR="001B4E48">
        <w:t xml:space="preserve">и </w:t>
      </w:r>
      <w:r>
        <w:t xml:space="preserve">возможно, используйте формы с изоляцией и накройте их; </w:t>
      </w:r>
    </w:p>
    <w:p w:rsidR="00F23FAB" w:rsidRDefault="00603B62">
      <w:pPr>
        <w:numPr>
          <w:ilvl w:val="0"/>
          <w:numId w:val="3"/>
        </w:numPr>
        <w:ind w:right="0"/>
      </w:pPr>
      <w:r>
        <w:t xml:space="preserve">Отлитый бетон сразу же защитите. </w:t>
      </w:r>
    </w:p>
    <w:p w:rsidR="00F23FAB" w:rsidRDefault="00603B62">
      <w:pPr>
        <w:spacing w:after="0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spacing w:after="52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pStyle w:val="1"/>
        <w:ind w:left="103"/>
      </w:pPr>
      <w:r>
        <w:t>РАСХОД</w:t>
      </w:r>
      <w:r>
        <w:rPr>
          <w:color w:val="000000"/>
        </w:rPr>
        <w:t xml:space="preserve"> </w:t>
      </w:r>
    </w:p>
    <w:p w:rsidR="00F23FAB" w:rsidRDefault="00603B62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F23FAB" w:rsidRDefault="00603B62">
      <w:pPr>
        <w:ind w:left="-15" w:right="0"/>
      </w:pPr>
      <w:r>
        <w:t xml:space="preserve">Расход добавки MasterPozzolith 42 CF зависит от температуры окружающего воздуха: </w:t>
      </w:r>
    </w:p>
    <w:p w:rsidR="00F23FAB" w:rsidRDefault="00603B62">
      <w:pPr>
        <w:spacing w:after="26" w:line="259" w:lineRule="auto"/>
        <w:ind w:left="142" w:right="0" w:firstLine="0"/>
        <w:jc w:val="left"/>
      </w:pPr>
      <w:r>
        <w:t xml:space="preserve"> </w:t>
      </w:r>
    </w:p>
    <w:p w:rsidR="00F23FAB" w:rsidRDefault="00603B62">
      <w:pPr>
        <w:numPr>
          <w:ilvl w:val="0"/>
          <w:numId w:val="4"/>
        </w:numPr>
        <w:spacing w:after="0" w:line="259" w:lineRule="auto"/>
        <w:ind w:right="0" w:hanging="360"/>
      </w:pPr>
      <w:r>
        <w:t xml:space="preserve">При температуре от 0°С до -5°С </w:t>
      </w:r>
      <w:r>
        <w:rPr>
          <w:b/>
        </w:rPr>
        <w:t xml:space="preserve">– </w:t>
      </w:r>
      <w:r>
        <w:t>0,8-</w:t>
      </w:r>
    </w:p>
    <w:p w:rsidR="00F23FAB" w:rsidRDefault="00603B62">
      <w:pPr>
        <w:spacing w:after="0" w:line="259" w:lineRule="auto"/>
        <w:ind w:left="10" w:right="7" w:hanging="10"/>
        <w:jc w:val="center"/>
      </w:pPr>
      <w:r>
        <w:t xml:space="preserve">1,1 кг добавки на 100 кг цемента; </w:t>
      </w:r>
    </w:p>
    <w:p w:rsidR="00F23FAB" w:rsidRDefault="00603B62">
      <w:pPr>
        <w:numPr>
          <w:ilvl w:val="0"/>
          <w:numId w:val="4"/>
        </w:numPr>
        <w:spacing w:after="0" w:line="259" w:lineRule="auto"/>
        <w:ind w:right="0" w:hanging="360"/>
      </w:pPr>
      <w:r>
        <w:t xml:space="preserve">От -5°С до -10°С </w:t>
      </w:r>
      <w:r>
        <w:rPr>
          <w:b/>
        </w:rPr>
        <w:t>–</w:t>
      </w:r>
      <w:r>
        <w:t xml:space="preserve"> 1,1-1,5 кг добавки; </w:t>
      </w:r>
    </w:p>
    <w:p w:rsidR="00F23FAB" w:rsidRDefault="00603B62">
      <w:pPr>
        <w:numPr>
          <w:ilvl w:val="0"/>
          <w:numId w:val="4"/>
        </w:numPr>
        <w:ind w:right="0" w:hanging="360"/>
      </w:pPr>
      <w:r>
        <w:t xml:space="preserve">От -10°С до -15°С </w:t>
      </w:r>
      <w:r>
        <w:rPr>
          <w:b/>
        </w:rPr>
        <w:t xml:space="preserve">– </w:t>
      </w:r>
      <w:r>
        <w:t xml:space="preserve">1,5-1,8 кг добавки; </w:t>
      </w:r>
    </w:p>
    <w:p w:rsidR="00F23FAB" w:rsidRDefault="00603B62">
      <w:pPr>
        <w:numPr>
          <w:ilvl w:val="0"/>
          <w:numId w:val="4"/>
        </w:numPr>
        <w:ind w:right="0" w:hanging="360"/>
      </w:pPr>
      <w:r>
        <w:t xml:space="preserve">От -15°С до -20°С </w:t>
      </w:r>
      <w:r>
        <w:rPr>
          <w:b/>
        </w:rPr>
        <w:t>–</w:t>
      </w:r>
      <w:r>
        <w:t xml:space="preserve"> 1,8-2,0 кг добавки. </w:t>
      </w:r>
    </w:p>
    <w:p w:rsidR="00F23FAB" w:rsidRDefault="00603B62">
      <w:pPr>
        <w:spacing w:after="0" w:line="259" w:lineRule="auto"/>
        <w:ind w:left="720" w:right="0" w:firstLine="0"/>
        <w:jc w:val="left"/>
      </w:pPr>
      <w:r>
        <w:t xml:space="preserve">     </w:t>
      </w:r>
    </w:p>
    <w:p w:rsidR="00F23FAB" w:rsidRDefault="00603B62">
      <w:pPr>
        <w:spacing w:after="0" w:line="259" w:lineRule="auto"/>
        <w:ind w:left="284" w:right="0" w:firstLine="0"/>
        <w:jc w:val="left"/>
      </w:pPr>
      <w:r>
        <w:t xml:space="preserve"> </w:t>
      </w:r>
    </w:p>
    <w:p w:rsidR="00F23FAB" w:rsidRDefault="00603B62">
      <w:pPr>
        <w:ind w:left="-15" w:right="0"/>
      </w:pPr>
      <w:r>
        <w:t xml:space="preserve">Во всех случаях, рекомендуется выполнять тестирование в целях определения оптимально требуемой дозировки материала для достижения заданных рабочих характеристик бетонной смеси. </w:t>
      </w:r>
    </w:p>
    <w:p w:rsidR="00F23FAB" w:rsidRDefault="00603B62">
      <w:pPr>
        <w:spacing w:after="0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spacing w:after="55" w:line="259" w:lineRule="auto"/>
        <w:ind w:right="0" w:firstLine="0"/>
        <w:jc w:val="left"/>
      </w:pPr>
      <w:r>
        <w:t xml:space="preserve"> </w:t>
      </w:r>
    </w:p>
    <w:p w:rsidR="00F23FAB" w:rsidRDefault="00603B62">
      <w:pPr>
        <w:pStyle w:val="1"/>
        <w:ind w:left="103"/>
      </w:pPr>
      <w:r>
        <w:t>ХРАНЕНИЕ</w:t>
      </w:r>
      <w:r>
        <w:rPr>
          <w:color w:val="000000"/>
        </w:rPr>
        <w:t xml:space="preserve"> </w:t>
      </w:r>
    </w:p>
    <w:p w:rsidR="00F23FAB" w:rsidRDefault="00603B62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F23FAB" w:rsidRDefault="00603B62">
      <w:pPr>
        <w:ind w:left="-15" w:right="0"/>
      </w:pPr>
      <w:r>
        <w:t xml:space="preserve">MasterPozzolith 42 CF нужно хранить при температуре не ниже 0°С. В случае замерзания материала разморозить его при температуре +20°С и перемешивать до приобретения первоначального состояния.  </w:t>
      </w:r>
    </w:p>
    <w:p w:rsidR="00F23FAB" w:rsidRDefault="00603B62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F23FAB" w:rsidRDefault="00F23FAB">
      <w:pPr>
        <w:sectPr w:rsidR="00F23FAB">
          <w:type w:val="continuous"/>
          <w:pgSz w:w="11906" w:h="16841"/>
          <w:pgMar w:top="633" w:right="1132" w:bottom="740" w:left="1133" w:header="720" w:footer="720" w:gutter="0"/>
          <w:cols w:num="2" w:space="720" w:equalWidth="0">
            <w:col w:w="4865" w:space="267"/>
            <w:col w:w="4509"/>
          </w:cols>
        </w:sectPr>
      </w:pPr>
    </w:p>
    <w:p w:rsidR="00F23FAB" w:rsidRDefault="00603B62">
      <w:pPr>
        <w:spacing w:after="89" w:line="259" w:lineRule="auto"/>
        <w:ind w:left="-108" w:right="-39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551676" cy="6096"/>
                <wp:effectExtent l="0" t="0" r="0" b="0"/>
                <wp:docPr id="4844" name="Group 4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676" cy="6096"/>
                          <a:chOff x="0" y="0"/>
                          <a:chExt cx="6551676" cy="6096"/>
                        </a:xfrm>
                      </wpg:grpSpPr>
                      <wps:wsp>
                        <wps:cNvPr id="6592" name="Shape 6592"/>
                        <wps:cNvSpPr/>
                        <wps:spPr>
                          <a:xfrm>
                            <a:off x="0" y="0"/>
                            <a:ext cx="6551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9144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4" style="width:515.88pt;height:0.47998pt;mso-position-horizontal-relative:char;mso-position-vertical-relative:line" coordsize="65516,60">
                <v:shape id="Shape 6593" style="position:absolute;width:65516;height:91;left:0;top:0;" coordsize="6551676,9144" path="m0,0l6551676,0l65516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23FAB" w:rsidRDefault="00603B62">
      <w:pPr>
        <w:spacing w:after="28" w:line="240" w:lineRule="auto"/>
        <w:ind w:right="0" w:firstLine="0"/>
        <w:jc w:val="center"/>
      </w:pPr>
      <w:r>
        <w:rPr>
          <w:sz w:val="16"/>
        </w:rPr>
        <w:t xml:space="preserve">Несмотря на то, что вся предоставленная в техническом описании информация является правдивой, точной и сочетает в себе проверенные данные и весь накопленный опыт, компания не несет никакой ответственности  за применение материала не по </w:t>
      </w:r>
    </w:p>
    <w:p w:rsidR="00F23FAB" w:rsidRDefault="00603B62">
      <w:pPr>
        <w:spacing w:after="0" w:line="259" w:lineRule="auto"/>
        <w:ind w:left="476" w:right="0" w:firstLine="0"/>
        <w:jc w:val="left"/>
      </w:pPr>
      <w:r>
        <w:rPr>
          <w:sz w:val="16"/>
        </w:rPr>
        <w:t xml:space="preserve">назначению, за предоставленные технические рекомендации, и за действия наших представителей или дистрибьюторов.  </w:t>
      </w:r>
    </w:p>
    <w:p w:rsidR="00F23FAB" w:rsidRDefault="00603B62">
      <w:pPr>
        <w:spacing w:after="0" w:line="259" w:lineRule="auto"/>
        <w:ind w:left="333" w:right="0" w:firstLine="0"/>
        <w:jc w:val="center"/>
      </w:pPr>
      <w:r>
        <w:rPr>
          <w:b/>
          <w:sz w:val="16"/>
        </w:rPr>
        <w:t xml:space="preserve"> </w:t>
      </w:r>
    </w:p>
    <w:p w:rsidR="00F23FAB" w:rsidRDefault="00603B62">
      <w:pPr>
        <w:spacing w:after="0" w:line="276" w:lineRule="auto"/>
        <w:ind w:right="0" w:firstLine="0"/>
        <w:jc w:val="center"/>
      </w:pPr>
      <w:r>
        <w:rPr>
          <w:b/>
          <w:sz w:val="16"/>
        </w:rPr>
        <w:t xml:space="preserve">Все данные, указанные в техническом описании периодически обновляются, обязанностью потребителя является получение последней обновленной версии. </w:t>
      </w:r>
    </w:p>
    <w:p w:rsidR="00F23FAB" w:rsidRDefault="00603B62">
      <w:pPr>
        <w:spacing w:after="0" w:line="259" w:lineRule="auto"/>
        <w:ind w:left="333" w:right="0" w:firstLine="0"/>
        <w:jc w:val="center"/>
      </w:pPr>
      <w:r>
        <w:rPr>
          <w:sz w:val="16"/>
        </w:rPr>
        <w:t xml:space="preserve"> </w:t>
      </w:r>
    </w:p>
    <w:p w:rsidR="00F23FAB" w:rsidRDefault="00603B62">
      <w:pPr>
        <w:spacing w:after="84" w:line="259" w:lineRule="auto"/>
        <w:ind w:left="-108" w:right="-39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51676" cy="6097"/>
                <wp:effectExtent l="0" t="0" r="0" b="0"/>
                <wp:docPr id="4845" name="Group 4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676" cy="6097"/>
                          <a:chOff x="0" y="0"/>
                          <a:chExt cx="6551676" cy="6097"/>
                        </a:xfrm>
                      </wpg:grpSpPr>
                      <wps:wsp>
                        <wps:cNvPr id="6594" name="Shape 6594"/>
                        <wps:cNvSpPr/>
                        <wps:spPr>
                          <a:xfrm>
                            <a:off x="0" y="0"/>
                            <a:ext cx="31936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669" h="9144">
                                <a:moveTo>
                                  <a:pt x="0" y="0"/>
                                </a:moveTo>
                                <a:lnTo>
                                  <a:pt x="3193669" y="0"/>
                                </a:lnTo>
                                <a:lnTo>
                                  <a:pt x="31936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5" name="Shape 6595"/>
                        <wps:cNvSpPr/>
                        <wps:spPr>
                          <a:xfrm>
                            <a:off x="3193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6" name="Shape 6596"/>
                        <wps:cNvSpPr/>
                        <wps:spPr>
                          <a:xfrm>
                            <a:off x="31997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7" name="Shape 6597"/>
                        <wps:cNvSpPr/>
                        <wps:spPr>
                          <a:xfrm>
                            <a:off x="32028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8" name="Shape 6598"/>
                        <wps:cNvSpPr/>
                        <wps:spPr>
                          <a:xfrm>
                            <a:off x="3208909" y="0"/>
                            <a:ext cx="33427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2767" h="9144">
                                <a:moveTo>
                                  <a:pt x="0" y="0"/>
                                </a:moveTo>
                                <a:lnTo>
                                  <a:pt x="3342767" y="0"/>
                                </a:lnTo>
                                <a:lnTo>
                                  <a:pt x="33427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45" style="width:515.88pt;height:0.480042pt;mso-position-horizontal-relative:char;mso-position-vertical-relative:line" coordsize="65516,60">
                <v:shape id="Shape 6599" style="position:absolute;width:31936;height:91;left:0;top:0;" coordsize="3193669,9144" path="m0,0l3193669,0l3193669,9144l0,9144l0,0">
                  <v:stroke weight="0pt" endcap="flat" joinstyle="miter" miterlimit="10" on="false" color="#000000" opacity="0"/>
                  <v:fill on="true" color="#000000"/>
                </v:shape>
                <v:shape id="Shape 6600" style="position:absolute;width:91;height:91;left:3193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1" style="position:absolute;width:91;height:91;left:3199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2" style="position:absolute;width:91;height:91;left:3202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603" style="position:absolute;width:33427;height:91;left:32089;top:0;" coordsize="3342767,9144" path="m0,0l3342767,0l334276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07149" w:rsidRPr="0017606F" w:rsidRDefault="00603B62">
      <w:pPr>
        <w:tabs>
          <w:tab w:val="center" w:pos="2694"/>
        </w:tabs>
        <w:spacing w:after="5" w:line="259" w:lineRule="auto"/>
        <w:ind w:left="-15" w:right="0" w:firstLine="0"/>
        <w:jc w:val="left"/>
        <w:rPr>
          <w:b/>
          <w:szCs w:val="20"/>
        </w:rPr>
      </w:pPr>
      <w:r>
        <w:rPr>
          <w:b/>
          <w:szCs w:val="20"/>
        </w:rPr>
        <w:t>г.</w:t>
      </w:r>
      <w:r w:rsidR="00707149" w:rsidRPr="00CF1FDD">
        <w:rPr>
          <w:b/>
          <w:szCs w:val="20"/>
        </w:rPr>
        <w:t xml:space="preserve">Ташкента ул.Навои 18 </w:t>
      </w:r>
      <w:r w:rsidR="00707149" w:rsidRPr="00CF1FDD">
        <w:rPr>
          <w:b/>
          <w:szCs w:val="20"/>
          <w:lang w:val="en-US"/>
        </w:rPr>
        <w:t>B</w:t>
      </w:r>
    </w:p>
    <w:p w:rsidR="00F23FAB" w:rsidRPr="00CF1FDD" w:rsidRDefault="00603B62" w:rsidP="0017606F">
      <w:pPr>
        <w:tabs>
          <w:tab w:val="center" w:pos="2694"/>
          <w:tab w:val="left" w:pos="8055"/>
        </w:tabs>
        <w:spacing w:after="5" w:line="259" w:lineRule="auto"/>
        <w:ind w:left="-15" w:right="0" w:firstLine="0"/>
        <w:jc w:val="left"/>
        <w:rPr>
          <w:szCs w:val="20"/>
        </w:rPr>
      </w:pPr>
      <w:r w:rsidRPr="00CF1FDD">
        <w:rPr>
          <w:szCs w:val="20"/>
        </w:rPr>
        <w:t>Тел: +</w:t>
      </w:r>
      <w:r w:rsidR="00707149" w:rsidRPr="00CF1FDD">
        <w:rPr>
          <w:szCs w:val="20"/>
        </w:rPr>
        <w:t>998(99)878-38-84</w:t>
      </w:r>
      <w:r w:rsidRPr="00CF1FDD">
        <w:rPr>
          <w:szCs w:val="20"/>
        </w:rPr>
        <w:tab/>
        <w:t xml:space="preserve"> </w:t>
      </w:r>
      <w:r w:rsidR="0017606F">
        <w:rPr>
          <w:szCs w:val="20"/>
        </w:rPr>
        <w:tab/>
      </w:r>
    </w:p>
    <w:p w:rsidR="00F23FAB" w:rsidRDefault="00603B62">
      <w:pPr>
        <w:tabs>
          <w:tab w:val="center" w:pos="1985"/>
        </w:tabs>
        <w:spacing w:after="5" w:line="259" w:lineRule="auto"/>
        <w:ind w:left="-15" w:right="0" w:firstLine="0"/>
        <w:jc w:val="left"/>
      </w:pPr>
      <w:r w:rsidRPr="00CF1FDD">
        <w:rPr>
          <w:szCs w:val="20"/>
        </w:rPr>
        <w:t>www.</w:t>
      </w:r>
      <w:r w:rsidR="00707149" w:rsidRPr="00CF1FDD">
        <w:rPr>
          <w:szCs w:val="20"/>
          <w:lang w:val="en-US"/>
        </w:rPr>
        <w:t>Ustamaster</w:t>
      </w:r>
      <w:r w:rsidR="00707149" w:rsidRPr="00CF1FDD">
        <w:rPr>
          <w:szCs w:val="20"/>
        </w:rPr>
        <w:t>.</w:t>
      </w:r>
      <w:r w:rsidR="00707149" w:rsidRPr="00CF1FDD">
        <w:rPr>
          <w:szCs w:val="20"/>
          <w:lang w:val="en-US"/>
        </w:rPr>
        <w:t>uz</w:t>
      </w:r>
      <w:r>
        <w:rPr>
          <w:sz w:val="14"/>
        </w:rPr>
        <w:tab/>
        <w:t xml:space="preserve"> </w:t>
      </w:r>
    </w:p>
    <w:sectPr w:rsidR="00F23FAB">
      <w:type w:val="continuous"/>
      <w:pgSz w:w="11906" w:h="16841"/>
      <w:pgMar w:top="2496" w:right="960" w:bottom="1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4FF"/>
    <w:multiLevelType w:val="hybridMultilevel"/>
    <w:tmpl w:val="E7E24A62"/>
    <w:lvl w:ilvl="0" w:tplc="054A38CC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B209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E4B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66A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A83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144A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DA6F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E32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6D2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F425E1"/>
    <w:multiLevelType w:val="hybridMultilevel"/>
    <w:tmpl w:val="AD24DAB6"/>
    <w:lvl w:ilvl="0" w:tplc="1F0EB78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E425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58A49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4048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A605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2A8A6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D01EA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A31D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00A4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2572DC"/>
    <w:multiLevelType w:val="hybridMultilevel"/>
    <w:tmpl w:val="7736D2AC"/>
    <w:lvl w:ilvl="0" w:tplc="CA2C73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6D99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0609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1A887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0F4A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60DAD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885D2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6747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CDFA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C0401"/>
    <w:multiLevelType w:val="hybridMultilevel"/>
    <w:tmpl w:val="6F822710"/>
    <w:lvl w:ilvl="0" w:tplc="109471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081BEC">
      <w:start w:val="3"/>
      <w:numFmt w:val="decimal"/>
      <w:lvlText w:val="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4A011E8">
      <w:start w:val="1"/>
      <w:numFmt w:val="lowerRoman"/>
      <w:lvlText w:val="%3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B3C007A">
      <w:start w:val="1"/>
      <w:numFmt w:val="decimal"/>
      <w:lvlText w:val="%4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50E982A">
      <w:start w:val="1"/>
      <w:numFmt w:val="lowerLetter"/>
      <w:lvlText w:val="%5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CBE3056">
      <w:start w:val="1"/>
      <w:numFmt w:val="lowerRoman"/>
      <w:lvlText w:val="%6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DFE58BC">
      <w:start w:val="1"/>
      <w:numFmt w:val="decimal"/>
      <w:lvlText w:val="%7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E721F9C">
      <w:start w:val="1"/>
      <w:numFmt w:val="lowerLetter"/>
      <w:lvlText w:val="%8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7529038">
      <w:start w:val="1"/>
      <w:numFmt w:val="lowerRoman"/>
      <w:lvlText w:val="%9"/>
      <w:lvlJc w:val="left"/>
      <w:pPr>
        <w:ind w:left="7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AB"/>
    <w:rsid w:val="00081D5F"/>
    <w:rsid w:val="0017606F"/>
    <w:rsid w:val="001A0163"/>
    <w:rsid w:val="001B4E48"/>
    <w:rsid w:val="004F3C33"/>
    <w:rsid w:val="00573F51"/>
    <w:rsid w:val="00603B62"/>
    <w:rsid w:val="00707149"/>
    <w:rsid w:val="00CF1FDD"/>
    <w:rsid w:val="00F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761E4-5641-4577-B5E4-FB991AF7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2" w:lineRule="auto"/>
      <w:ind w:right="413" w:firstLine="274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hd w:val="clear" w:color="auto" w:fill="808080"/>
      <w:spacing w:after="22"/>
      <w:ind w:left="118" w:hanging="10"/>
      <w:outlineLvl w:val="0"/>
    </w:pPr>
    <w:rPr>
      <w:rFonts w:ascii="Arial" w:eastAsia="Arial" w:hAnsi="Arial" w:cs="Arial"/>
      <w:b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29</cp:revision>
  <dcterms:created xsi:type="dcterms:W3CDTF">2018-11-13T12:13:00Z</dcterms:created>
  <dcterms:modified xsi:type="dcterms:W3CDTF">2019-01-17T06:27:00Z</dcterms:modified>
</cp:coreProperties>
</file>